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2" w:rsidRDefault="00832902" w:rsidP="00832902">
      <w:pPr>
        <w:pStyle w:val="headerred"/>
        <w:shd w:val="clear" w:color="auto" w:fill="FFFFFF"/>
        <w:rPr>
          <w:rFonts w:ascii="Arial" w:hAnsi="Arial" w:cs="Arial"/>
          <w:color w:val="AB0E00"/>
          <w:sz w:val="30"/>
          <w:szCs w:val="30"/>
        </w:rPr>
      </w:pPr>
      <w:r>
        <w:rPr>
          <w:rStyle w:val="Gl"/>
          <w:rFonts w:ascii="Arial" w:hAnsi="Arial" w:cs="Arial"/>
          <w:color w:val="AB0E00"/>
          <w:sz w:val="30"/>
          <w:szCs w:val="30"/>
        </w:rPr>
        <w:t>І. Güçlü Yönler</w:t>
      </w:r>
    </w:p>
    <w:p w:rsidR="00832902" w:rsidRDefault="00832902" w:rsidP="00DE6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1 ) İdareci ve öğretmenler arasındaki sevgi saygının kuvvetli olması</w:t>
      </w:r>
      <w:r>
        <w:rPr>
          <w:rFonts w:ascii="Arial" w:hAnsi="Arial" w:cs="Arial"/>
          <w:color w:val="333333"/>
          <w:sz w:val="20"/>
          <w:szCs w:val="20"/>
        </w:rPr>
        <w:br/>
        <w:t>2 ) Okuldaki eğitim teknolojisinin iyi olması</w:t>
      </w:r>
      <w:r>
        <w:rPr>
          <w:rFonts w:ascii="Arial" w:hAnsi="Arial" w:cs="Arial"/>
          <w:color w:val="333333"/>
          <w:sz w:val="20"/>
          <w:szCs w:val="20"/>
        </w:rPr>
        <w:br/>
        <w:t>3 ) İdareci ve öğretmenlerin yeniliğe açık olması</w:t>
      </w:r>
      <w:r>
        <w:rPr>
          <w:rFonts w:ascii="Arial" w:hAnsi="Arial" w:cs="Arial"/>
          <w:color w:val="333333"/>
          <w:sz w:val="20"/>
          <w:szCs w:val="20"/>
        </w:rPr>
        <w:br/>
        <w:t>4 ) Sportif alanda başarılı olması</w:t>
      </w:r>
      <w:r>
        <w:rPr>
          <w:rFonts w:ascii="Arial" w:hAnsi="Arial" w:cs="Arial"/>
          <w:color w:val="333333"/>
          <w:sz w:val="20"/>
          <w:szCs w:val="20"/>
        </w:rPr>
        <w:br/>
        <w:t xml:space="preserve">5 ) </w:t>
      </w:r>
      <w:r w:rsidR="00DE6E14">
        <w:rPr>
          <w:rFonts w:ascii="Arial" w:hAnsi="Arial" w:cs="Arial"/>
          <w:color w:val="333333"/>
          <w:sz w:val="20"/>
          <w:szCs w:val="20"/>
        </w:rPr>
        <w:t>İmamoğlu genelinde başarılı bir okul olarak tanınması</w:t>
      </w:r>
      <w:r>
        <w:rPr>
          <w:rFonts w:ascii="Arial" w:hAnsi="Arial" w:cs="Arial"/>
          <w:color w:val="333333"/>
          <w:sz w:val="20"/>
          <w:szCs w:val="20"/>
        </w:rPr>
        <w:br/>
        <w:t>6 ) Ulaşım yönünden rahat olması</w:t>
      </w:r>
      <w:r>
        <w:rPr>
          <w:rFonts w:ascii="Arial" w:hAnsi="Arial" w:cs="Arial"/>
          <w:color w:val="333333"/>
          <w:sz w:val="20"/>
          <w:szCs w:val="20"/>
        </w:rPr>
        <w:br/>
        <w:t>7 ) Okul –Aile Birliğinin okula karşı duyarlı olması</w:t>
      </w:r>
      <w:r>
        <w:rPr>
          <w:rFonts w:ascii="Arial" w:hAnsi="Arial" w:cs="Arial"/>
          <w:color w:val="333333"/>
          <w:sz w:val="20"/>
          <w:szCs w:val="20"/>
        </w:rPr>
        <w:br/>
        <w:t>8 ) Sosyal etkinlikler yönün</w:t>
      </w:r>
      <w:r w:rsidR="00DE6E14">
        <w:rPr>
          <w:rFonts w:ascii="Arial" w:hAnsi="Arial" w:cs="Arial"/>
          <w:color w:val="333333"/>
          <w:sz w:val="20"/>
          <w:szCs w:val="20"/>
        </w:rPr>
        <w:t>den başarılı olması</w:t>
      </w:r>
      <w:r w:rsidR="00DE6E14">
        <w:rPr>
          <w:rFonts w:ascii="Arial" w:hAnsi="Arial" w:cs="Arial"/>
          <w:color w:val="333333"/>
          <w:sz w:val="20"/>
          <w:szCs w:val="20"/>
        </w:rPr>
        <w:br/>
        <w:t xml:space="preserve">9 ) İngilizce odası, Robotik Kodlama Atölyesi, Akıl ve </w:t>
      </w:r>
      <w:proofErr w:type="gramStart"/>
      <w:r w:rsidR="00DE6E14">
        <w:rPr>
          <w:rFonts w:ascii="Arial" w:hAnsi="Arial" w:cs="Arial"/>
          <w:color w:val="333333"/>
          <w:sz w:val="20"/>
          <w:szCs w:val="20"/>
        </w:rPr>
        <w:t>Zeka</w:t>
      </w:r>
      <w:proofErr w:type="gramEnd"/>
      <w:r w:rsidR="00DE6E14">
        <w:rPr>
          <w:rFonts w:ascii="Arial" w:hAnsi="Arial" w:cs="Arial"/>
          <w:color w:val="333333"/>
          <w:sz w:val="20"/>
          <w:szCs w:val="20"/>
        </w:rPr>
        <w:t xml:space="preserve"> Atölyesinin bulunması</w:t>
      </w:r>
    </w:p>
    <w:p w:rsidR="00DE6E14" w:rsidRDefault="00DE6E14" w:rsidP="00DE6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10) Sergi Salonu ve Konferans Salonunun bulunması</w:t>
      </w:r>
    </w:p>
    <w:p w:rsidR="00832902" w:rsidRDefault="00832902" w:rsidP="00832902">
      <w:pPr>
        <w:pStyle w:val="headerred"/>
        <w:shd w:val="clear" w:color="auto" w:fill="FFFFFF"/>
        <w:rPr>
          <w:rFonts w:ascii="Arial" w:hAnsi="Arial" w:cs="Arial"/>
          <w:color w:val="AB0E00"/>
          <w:sz w:val="30"/>
          <w:szCs w:val="30"/>
        </w:rPr>
      </w:pPr>
      <w:r>
        <w:rPr>
          <w:rStyle w:val="Gl"/>
          <w:rFonts w:ascii="Arial" w:hAnsi="Arial" w:cs="Arial"/>
          <w:color w:val="AB0E00"/>
          <w:sz w:val="30"/>
          <w:szCs w:val="30"/>
        </w:rPr>
        <w:t>ІІ. Zayıf Yönler</w:t>
      </w:r>
    </w:p>
    <w:p w:rsidR="00DE6E14" w:rsidRDefault="00DE6E14" w:rsidP="00DE6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1 ) Resim, müzik </w:t>
      </w:r>
      <w:r w:rsidR="00832902">
        <w:rPr>
          <w:rFonts w:ascii="Arial" w:hAnsi="Arial" w:cs="Arial"/>
          <w:color w:val="333333"/>
          <w:sz w:val="20"/>
          <w:szCs w:val="20"/>
        </w:rPr>
        <w:t>odalarının olmaması.</w:t>
      </w:r>
      <w:r w:rsidR="00832902">
        <w:rPr>
          <w:rFonts w:ascii="Arial" w:hAnsi="Arial" w:cs="Arial"/>
          <w:color w:val="333333"/>
          <w:sz w:val="20"/>
          <w:szCs w:val="20"/>
        </w:rPr>
        <w:br/>
        <w:t xml:space="preserve">2 ) </w:t>
      </w:r>
      <w:r>
        <w:rPr>
          <w:rFonts w:ascii="Arial" w:hAnsi="Arial" w:cs="Arial"/>
          <w:color w:val="333333"/>
          <w:sz w:val="20"/>
          <w:szCs w:val="20"/>
        </w:rPr>
        <w:t>Kapalı Spor Salonunun olmaması.</w:t>
      </w:r>
    </w:p>
    <w:p w:rsidR="00832902" w:rsidRDefault="00832902" w:rsidP="00DE6E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3 ) Bahçe duvarlarının </w:t>
      </w:r>
      <w:r w:rsidR="00DE6E14">
        <w:rPr>
          <w:rFonts w:ascii="Arial" w:hAnsi="Arial" w:cs="Arial"/>
          <w:color w:val="333333"/>
          <w:sz w:val="20"/>
          <w:szCs w:val="20"/>
        </w:rPr>
        <w:t>onarım ihtiyacının bulunması.</w:t>
      </w:r>
      <w:r>
        <w:rPr>
          <w:rFonts w:ascii="Arial" w:hAnsi="Arial" w:cs="Arial"/>
          <w:color w:val="333333"/>
          <w:sz w:val="20"/>
          <w:szCs w:val="20"/>
        </w:rPr>
        <w:br/>
        <w:t>4 ) Elek</w:t>
      </w:r>
      <w:r w:rsidR="000D7025">
        <w:rPr>
          <w:rFonts w:ascii="Arial" w:hAnsi="Arial" w:cs="Arial"/>
          <w:color w:val="333333"/>
          <w:sz w:val="20"/>
          <w:szCs w:val="20"/>
        </w:rPr>
        <w:t>trik sisteminin yetersizliği.</w:t>
      </w:r>
      <w:r w:rsidR="000D7025">
        <w:rPr>
          <w:rFonts w:ascii="Arial" w:hAnsi="Arial" w:cs="Arial"/>
          <w:color w:val="333333"/>
          <w:sz w:val="20"/>
          <w:szCs w:val="20"/>
        </w:rPr>
        <w:br/>
        <w:t>5 ) </w:t>
      </w:r>
      <w:r>
        <w:rPr>
          <w:rFonts w:ascii="Arial" w:hAnsi="Arial" w:cs="Arial"/>
          <w:color w:val="333333"/>
          <w:sz w:val="20"/>
          <w:szCs w:val="20"/>
        </w:rPr>
        <w:t>Okul güvenliğinin yetersiz oluşu.</w:t>
      </w:r>
      <w:r>
        <w:rPr>
          <w:rFonts w:ascii="Arial" w:hAnsi="Arial" w:cs="Arial"/>
          <w:color w:val="333333"/>
          <w:sz w:val="20"/>
          <w:szCs w:val="20"/>
        </w:rPr>
        <w:br/>
        <w:t>6 ) Bahçe düzeninin ve</w:t>
      </w:r>
      <w:r w:rsidR="00DE6E14">
        <w:rPr>
          <w:rFonts w:ascii="Arial" w:hAnsi="Arial" w:cs="Arial"/>
          <w:color w:val="333333"/>
          <w:sz w:val="20"/>
          <w:szCs w:val="20"/>
        </w:rPr>
        <w:t xml:space="preserve"> temizliğinin yetersizliği.</w:t>
      </w:r>
      <w:r w:rsidR="00DE6E14">
        <w:rPr>
          <w:rFonts w:ascii="Arial" w:hAnsi="Arial" w:cs="Arial"/>
          <w:color w:val="333333"/>
          <w:sz w:val="20"/>
          <w:szCs w:val="20"/>
        </w:rPr>
        <w:br/>
        <w:t xml:space="preserve">7 </w:t>
      </w:r>
      <w:r>
        <w:rPr>
          <w:rFonts w:ascii="Arial" w:hAnsi="Arial" w:cs="Arial"/>
          <w:color w:val="333333"/>
          <w:sz w:val="20"/>
          <w:szCs w:val="20"/>
        </w:rPr>
        <w:t>) Tuvaletleri</w:t>
      </w:r>
      <w:r w:rsidR="00DE6E14">
        <w:rPr>
          <w:rFonts w:ascii="Arial" w:hAnsi="Arial" w:cs="Arial"/>
          <w:color w:val="333333"/>
          <w:sz w:val="20"/>
          <w:szCs w:val="20"/>
        </w:rPr>
        <w:t>n yetersizliği.</w:t>
      </w:r>
      <w:r w:rsidR="000D7025">
        <w:rPr>
          <w:rFonts w:ascii="Arial" w:hAnsi="Arial" w:cs="Arial"/>
          <w:color w:val="333333"/>
          <w:sz w:val="20"/>
          <w:szCs w:val="20"/>
        </w:rPr>
        <w:br/>
      </w:r>
      <w:r w:rsidR="00DE6E14">
        <w:rPr>
          <w:rFonts w:ascii="Arial" w:hAnsi="Arial" w:cs="Arial"/>
          <w:color w:val="333333"/>
          <w:sz w:val="20"/>
          <w:szCs w:val="20"/>
        </w:rPr>
        <w:t xml:space="preserve">8 ) Okul Kütüphanesindeki </w:t>
      </w:r>
      <w:proofErr w:type="gramStart"/>
      <w:r w:rsidR="00DE6E14">
        <w:rPr>
          <w:rFonts w:ascii="Arial" w:hAnsi="Arial" w:cs="Arial"/>
          <w:color w:val="333333"/>
          <w:sz w:val="20"/>
          <w:szCs w:val="20"/>
        </w:rPr>
        <w:t>katip</w:t>
      </w:r>
      <w:proofErr w:type="gramEnd"/>
      <w:r w:rsidR="00DE6E14">
        <w:rPr>
          <w:rFonts w:ascii="Arial" w:hAnsi="Arial" w:cs="Arial"/>
          <w:color w:val="333333"/>
          <w:sz w:val="20"/>
          <w:szCs w:val="20"/>
        </w:rPr>
        <w:t xml:space="preserve"> sayısının </w:t>
      </w:r>
      <w:r>
        <w:rPr>
          <w:rFonts w:ascii="Arial" w:hAnsi="Arial" w:cs="Arial"/>
          <w:color w:val="333333"/>
          <w:sz w:val="20"/>
          <w:szCs w:val="20"/>
        </w:rPr>
        <w:t>yetersizliği.</w:t>
      </w:r>
    </w:p>
    <w:p w:rsidR="003C60D1" w:rsidRDefault="00832902" w:rsidP="003C60D1">
      <w:pPr>
        <w:pStyle w:val="headerred"/>
        <w:shd w:val="clear" w:color="auto" w:fill="FFFFFF"/>
        <w:rPr>
          <w:rStyle w:val="Gl"/>
          <w:rFonts w:ascii="Arial" w:hAnsi="Arial" w:cs="Arial"/>
          <w:color w:val="AB0E00"/>
          <w:sz w:val="30"/>
          <w:szCs w:val="30"/>
        </w:rPr>
      </w:pPr>
      <w:r>
        <w:rPr>
          <w:rStyle w:val="Gl"/>
          <w:rFonts w:ascii="Arial" w:hAnsi="Arial" w:cs="Arial"/>
          <w:color w:val="AB0E00"/>
          <w:sz w:val="30"/>
          <w:szCs w:val="30"/>
        </w:rPr>
        <w:t>ІІІ. Fırsatlar</w:t>
      </w:r>
    </w:p>
    <w:p w:rsidR="00832902" w:rsidRPr="003C60D1" w:rsidRDefault="003C60D1" w:rsidP="003C60D1">
      <w:pPr>
        <w:pStyle w:val="headerre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3C60D1">
        <w:rPr>
          <w:b/>
          <w:bCs/>
          <w:color w:val="333333"/>
          <w:sz w:val="20"/>
          <w:szCs w:val="20"/>
        </w:rPr>
        <w:t>1)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Okulun çevrede iyi bir imajının olması.</w:t>
      </w:r>
      <w:r w:rsidR="00832902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2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) Okulun </w:t>
      </w:r>
      <w:r>
        <w:rPr>
          <w:rFonts w:ascii="Arial" w:hAnsi="Arial" w:cs="Arial"/>
          <w:color w:val="333333"/>
          <w:sz w:val="20"/>
          <w:szCs w:val="20"/>
        </w:rPr>
        <w:t xml:space="preserve">bulunduğu bölgede kapalı spor salonu, BİLSEM,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halısaha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ve yüzme havuzu bulunması.</w:t>
      </w:r>
      <w:r w:rsidR="00832902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3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) Okulun </w:t>
      </w:r>
      <w:r>
        <w:rPr>
          <w:rFonts w:ascii="Arial" w:hAnsi="Arial" w:cs="Arial"/>
          <w:color w:val="333333"/>
          <w:sz w:val="20"/>
          <w:szCs w:val="20"/>
        </w:rPr>
        <w:t>İmamoğlu ilçe merkezinde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bulunması.</w:t>
      </w:r>
      <w:r w:rsidR="00832902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4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) Yeterli sayıda kadrolu öğretmenin olması.</w:t>
      </w:r>
      <w:r w:rsidR="00832902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5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) Öğrencilerin öğrenmeye istekli olması.</w:t>
      </w:r>
      <w:r w:rsidR="00832902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6</w:t>
      </w:r>
      <w:r w:rsidR="00832902">
        <w:rPr>
          <w:rFonts w:ascii="Arial" w:hAnsi="Arial" w:cs="Arial"/>
          <w:color w:val="333333"/>
          <w:sz w:val="20"/>
          <w:szCs w:val="20"/>
        </w:rPr>
        <w:t xml:space="preserve"> 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İmamoğlunda</w:t>
      </w:r>
      <w:proofErr w:type="spellEnd"/>
      <w:r w:rsidR="00832902">
        <w:rPr>
          <w:rFonts w:ascii="Arial" w:hAnsi="Arial" w:cs="Arial"/>
          <w:color w:val="333333"/>
          <w:sz w:val="20"/>
          <w:szCs w:val="20"/>
        </w:rPr>
        <w:t xml:space="preserve"> işbirliği yapacağı federasyon, dernek ve birliklerin olması.</w:t>
      </w:r>
    </w:p>
    <w:p w:rsidR="003C60D1" w:rsidRDefault="00832902" w:rsidP="003C60D1">
      <w:pPr>
        <w:pStyle w:val="headerred"/>
        <w:shd w:val="clear" w:color="auto" w:fill="FFFFFF"/>
        <w:rPr>
          <w:rStyle w:val="Gl"/>
          <w:rFonts w:ascii="Arial" w:hAnsi="Arial" w:cs="Arial"/>
          <w:color w:val="AB0E00"/>
          <w:sz w:val="30"/>
          <w:szCs w:val="30"/>
        </w:rPr>
      </w:pPr>
      <w:r>
        <w:rPr>
          <w:rStyle w:val="Gl"/>
          <w:rFonts w:ascii="Arial" w:hAnsi="Arial" w:cs="Arial"/>
          <w:color w:val="AB0E00"/>
          <w:sz w:val="30"/>
          <w:szCs w:val="30"/>
        </w:rPr>
        <w:t>ІV. Tehditler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1 )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Kolejlere yönelik e</w:t>
      </w:r>
      <w:r w:rsidR="003C60D1">
        <w:rPr>
          <w:rFonts w:ascii="Arial" w:hAnsi="Arial" w:cs="Arial"/>
          <w:color w:val="333333"/>
          <w:sz w:val="20"/>
          <w:szCs w:val="20"/>
        </w:rPr>
        <w:t>ğitimin tekrar başlatılması.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2 ) Çevredeki nüfus artışının okula da yansıması sebebiyle sınıflardaki öğrenci sayısının</w:t>
      </w:r>
      <w:r w:rsidR="003C60D1">
        <w:rPr>
          <w:rFonts w:ascii="Arial" w:hAnsi="Arial" w:cs="Arial"/>
          <w:color w:val="333333"/>
          <w:sz w:val="20"/>
          <w:szCs w:val="20"/>
        </w:rPr>
        <w:t xml:space="preserve"> sürekli artması.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3 ) Okul saatleri dışında yabancıların okul binasına ve</w:t>
      </w:r>
      <w:r w:rsidR="003C60D1">
        <w:rPr>
          <w:rFonts w:ascii="Arial" w:hAnsi="Arial" w:cs="Arial"/>
          <w:color w:val="333333"/>
          <w:sz w:val="20"/>
          <w:szCs w:val="20"/>
        </w:rPr>
        <w:t xml:space="preserve"> eşyalarına zarar vermeleri.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4 ) </w:t>
      </w:r>
      <w:r w:rsidR="003C60D1">
        <w:rPr>
          <w:rFonts w:ascii="Arial" w:hAnsi="Arial" w:cs="Arial"/>
          <w:color w:val="333333"/>
          <w:sz w:val="20"/>
          <w:szCs w:val="20"/>
        </w:rPr>
        <w:t>Okulu çevreleyen duvarın yetersiz olması.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5 ) Öğrencilerin okula geliş ve okuldan çıkış saatlerinde o</w:t>
      </w:r>
      <w:r w:rsidR="003C60D1">
        <w:rPr>
          <w:rFonts w:ascii="Arial" w:hAnsi="Arial" w:cs="Arial"/>
          <w:color w:val="333333"/>
          <w:sz w:val="20"/>
          <w:szCs w:val="20"/>
        </w:rPr>
        <w:t>luşan trafik yoğunluğu.</w:t>
      </w:r>
    </w:p>
    <w:p w:rsid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6 ) Okulun gece aydınl</w:t>
      </w:r>
      <w:r w:rsidR="003C60D1">
        <w:rPr>
          <w:rFonts w:ascii="Arial" w:hAnsi="Arial" w:cs="Arial"/>
          <w:color w:val="333333"/>
          <w:sz w:val="20"/>
          <w:szCs w:val="20"/>
        </w:rPr>
        <w:t>atılmasının yetersiz olması.</w:t>
      </w:r>
    </w:p>
    <w:p w:rsidR="00710F16" w:rsidRPr="003C60D1" w:rsidRDefault="00832902" w:rsidP="003C60D1">
      <w:pPr>
        <w:pStyle w:val="headerred"/>
        <w:shd w:val="clear" w:color="auto" w:fill="FFFFFF"/>
        <w:spacing w:before="0" w:beforeAutospacing="0" w:after="0" w:afterAutospacing="0"/>
        <w:rPr>
          <w:rFonts w:ascii="Arial" w:hAnsi="Arial" w:cs="Arial"/>
          <w:color w:val="AB0E00"/>
          <w:sz w:val="30"/>
          <w:szCs w:val="30"/>
        </w:rPr>
      </w:pPr>
      <w:r>
        <w:rPr>
          <w:rFonts w:ascii="Arial" w:hAnsi="Arial" w:cs="Arial"/>
          <w:color w:val="333333"/>
          <w:sz w:val="20"/>
          <w:szCs w:val="20"/>
        </w:rPr>
        <w:t>7 ) Çevre bilincinin yeterli olmaması.</w:t>
      </w:r>
    </w:p>
    <w:sectPr w:rsidR="00710F16" w:rsidRPr="003C60D1" w:rsidSect="00F9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2902"/>
    <w:rsid w:val="000D7025"/>
    <w:rsid w:val="00106B9D"/>
    <w:rsid w:val="00292556"/>
    <w:rsid w:val="003C60D1"/>
    <w:rsid w:val="00493542"/>
    <w:rsid w:val="00832902"/>
    <w:rsid w:val="00DE6E14"/>
    <w:rsid w:val="00E577C1"/>
    <w:rsid w:val="00F20232"/>
    <w:rsid w:val="00F9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red">
    <w:name w:val="headerred"/>
    <w:basedOn w:val="Normal"/>
    <w:rsid w:val="0083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2902"/>
    <w:rPr>
      <w:b/>
      <w:bCs/>
    </w:rPr>
  </w:style>
  <w:style w:type="paragraph" w:styleId="NormalWeb">
    <w:name w:val="Normal (Web)"/>
    <w:basedOn w:val="Normal"/>
    <w:uiPriority w:val="99"/>
    <w:unhideWhenUsed/>
    <w:rsid w:val="0083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3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ALTUNPC</cp:lastModifiedBy>
  <cp:revision>2</cp:revision>
  <dcterms:created xsi:type="dcterms:W3CDTF">2023-01-23T08:44:00Z</dcterms:created>
  <dcterms:modified xsi:type="dcterms:W3CDTF">2023-01-23T08:44:00Z</dcterms:modified>
</cp:coreProperties>
</file>